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jc w:val="center"/>
        <w:rPr>
          <w:color w:val="000000"/>
        </w:rPr>
      </w:pPr>
      <w:r w:rsidRPr="002B75B0">
        <w:rPr>
          <w:b/>
          <w:bCs/>
          <w:color w:val="000000"/>
        </w:rPr>
        <w:t>Переводная контрольная работа по окружающему миру в 4 классе.</w:t>
      </w:r>
    </w:p>
    <w:p w:rsidR="002B75B0" w:rsidRDefault="002B75B0" w:rsidP="002B75B0">
      <w:pPr>
        <w:pStyle w:val="a3"/>
        <w:shd w:val="clear" w:color="auto" w:fill="FFFFFF"/>
        <w:spacing w:before="0" w:beforeAutospacing="0" w:after="96" w:afterAutospacing="0"/>
        <w:jc w:val="center"/>
        <w:rPr>
          <w:rFonts w:ascii="Arial" w:hAnsi="Arial" w:cs="Arial"/>
          <w:color w:val="000000"/>
          <w:sz w:val="13"/>
          <w:szCs w:val="13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jc w:val="center"/>
        <w:rPr>
          <w:color w:val="000000"/>
        </w:rPr>
      </w:pPr>
      <w:r w:rsidRPr="002B75B0">
        <w:rPr>
          <w:color w:val="000000"/>
        </w:rPr>
        <w:t>Ф.И.____________________________________________________________________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ЧАСТЬ 1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1.Укажите стороны горизонта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noProof/>
          <w:color w:val="000000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485775"/>
            <wp:effectExtent l="0" t="0" r="0" b="0"/>
            <wp:wrapSquare wrapText="bothSides"/>
            <wp:docPr id="2" name="Рисунок 2" descr="https://fsd.multiurok.ru/html/2018/01/10/s_5a55f5aac1530/79284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8/01/10/s_5a55f5aac1530/792847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75B0">
        <w:rPr>
          <w:noProof/>
          <w:color w:val="000000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95300" cy="9525"/>
            <wp:effectExtent l="0" t="0" r="0" b="0"/>
            <wp:wrapSquare wrapText="bothSides"/>
            <wp:docPr id="3" name="Рисунок 3" descr="https://fsd.multiurok.ru/html/2018/01/10/s_5a55f5aac1530/792847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8/01/10/s_5a55f5aac1530/792847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numPr>
          <w:ilvl w:val="0"/>
          <w:numId w:val="1"/>
        </w:numPr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Обозначь век римскими цифрами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16 в. -___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17 в. -___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18 в. - ___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21 в. - ___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ind w:left="360"/>
        <w:rPr>
          <w:color w:val="000000"/>
        </w:rPr>
      </w:pPr>
      <w:r>
        <w:rPr>
          <w:color w:val="000000"/>
        </w:rPr>
        <w:t xml:space="preserve">2. </w:t>
      </w:r>
      <w:r w:rsidRPr="002B75B0">
        <w:rPr>
          <w:color w:val="000000"/>
        </w:rPr>
        <w:t>Земля делает полный оборот вокруг Солнца за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а. 120 дней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б. 365 дней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в. 1000 дней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numPr>
          <w:ilvl w:val="0"/>
          <w:numId w:val="3"/>
        </w:numPr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 xml:space="preserve">Век — </w:t>
      </w:r>
      <w:proofErr w:type="spellStart"/>
      <w:r w:rsidRPr="002B75B0">
        <w:rPr>
          <w:color w:val="000000"/>
        </w:rPr>
        <w:t>это____________</w:t>
      </w:r>
      <w:proofErr w:type="spellEnd"/>
      <w:r w:rsidRPr="002B75B0">
        <w:rPr>
          <w:color w:val="000000"/>
        </w:rPr>
        <w:t>.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ind w:left="360"/>
        <w:rPr>
          <w:color w:val="000000"/>
        </w:rPr>
      </w:pPr>
      <w:r>
        <w:rPr>
          <w:color w:val="000000"/>
        </w:rPr>
        <w:t xml:space="preserve">3. </w:t>
      </w:r>
      <w:r w:rsidRPr="002B75B0">
        <w:rPr>
          <w:color w:val="000000"/>
        </w:rPr>
        <w:t>Как называется один оборот Земли вокруг своей оси: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а. год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б. сутки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в. месяц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ind w:left="360"/>
        <w:rPr>
          <w:color w:val="000000"/>
        </w:rPr>
      </w:pPr>
      <w:r>
        <w:rPr>
          <w:i/>
          <w:iCs/>
          <w:color w:val="000000"/>
        </w:rPr>
        <w:t xml:space="preserve">4. </w:t>
      </w:r>
      <w:r w:rsidRPr="002B75B0">
        <w:rPr>
          <w:i/>
          <w:iCs/>
          <w:color w:val="000000"/>
        </w:rPr>
        <w:t>Газ, уголь, нефть. </w:t>
      </w:r>
      <w:r w:rsidRPr="002B75B0">
        <w:rPr>
          <w:color w:val="000000"/>
        </w:rPr>
        <w:t>Назови одним словом</w:t>
      </w:r>
      <w:r w:rsidRPr="002B75B0">
        <w:rPr>
          <w:i/>
          <w:iCs/>
          <w:color w:val="000000"/>
        </w:rPr>
        <w:t> ___________________________________________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numPr>
          <w:ilvl w:val="0"/>
          <w:numId w:val="6"/>
        </w:numPr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b/>
          <w:bCs/>
          <w:color w:val="000000"/>
        </w:rPr>
        <w:t>Расставь номера</w:t>
      </w:r>
      <w:r w:rsidRPr="002B75B0">
        <w:rPr>
          <w:color w:val="000000"/>
        </w:rPr>
        <w:t> природных зон России в порядке с севера на юг: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___ Арктическая пустыня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proofErr w:type="spellStart"/>
      <w:r w:rsidRPr="002B75B0">
        <w:rPr>
          <w:color w:val="000000"/>
        </w:rPr>
        <w:t>___Тайга</w:t>
      </w:r>
      <w:proofErr w:type="spellEnd"/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___ Тундра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___ Пустыня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___ Степь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ind w:left="360"/>
        <w:rPr>
          <w:color w:val="000000"/>
        </w:rPr>
      </w:pPr>
      <w:r>
        <w:rPr>
          <w:color w:val="000000"/>
        </w:rPr>
        <w:t xml:space="preserve">5. </w:t>
      </w:r>
      <w:r w:rsidRPr="002B75B0">
        <w:rPr>
          <w:color w:val="000000"/>
        </w:rPr>
        <w:t>Выпиши из списка соответствующие слова.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i/>
          <w:iCs/>
          <w:color w:val="000000"/>
        </w:rPr>
        <w:t>Луг, ельник, тундра, степь, болото, пустыня.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lastRenderedPageBreak/>
        <w:t>а. Природные зоны __________________________________________________________________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б. Природные сообщества_____________________________________________________________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ЧАСТЬ 2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>
        <w:rPr>
          <w:color w:val="000000"/>
        </w:rPr>
        <w:t xml:space="preserve">1. </w:t>
      </w:r>
      <w:r w:rsidRPr="002B75B0">
        <w:rPr>
          <w:color w:val="000000"/>
        </w:rPr>
        <w:t>Годом образования Древнерусского государства считается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а) 883 год б) 882 год в) 988 год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2. В 988 году князь Владимир решил объединить народ единой верой. Какой?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а) христианской б) исламской в) буддистской г) другой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>
        <w:rPr>
          <w:color w:val="000000"/>
        </w:rPr>
        <w:t xml:space="preserve">3. </w:t>
      </w:r>
      <w:r w:rsidRPr="002B75B0">
        <w:rPr>
          <w:color w:val="000000"/>
        </w:rPr>
        <w:t xml:space="preserve"> Первое знакомство русских с монгольским войском состоялось в битве на реке Калке в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а) 1224 году б) 1223 году в) 1480 году г) 1045 году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>
        <w:rPr>
          <w:color w:val="000000"/>
        </w:rPr>
        <w:t xml:space="preserve">4. </w:t>
      </w:r>
      <w:r w:rsidRPr="002B75B0">
        <w:rPr>
          <w:color w:val="000000"/>
        </w:rPr>
        <w:t xml:space="preserve"> Во главе русского войска в сражении на Чудском озере был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а) Дмитрий Донской б) Александр Невский в) Ермак Тимофеевич г)Дмитрий Пожарский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>
        <w:rPr>
          <w:color w:val="000000"/>
        </w:rPr>
        <w:t xml:space="preserve">5. </w:t>
      </w:r>
      <w:r w:rsidRPr="002B75B0">
        <w:rPr>
          <w:color w:val="000000"/>
        </w:rPr>
        <w:t xml:space="preserve"> В конце XVII века российским царём (царицей) стал (а)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а) Екатерина II б) Александр II в) Пётр I г) Иван IV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>
        <w:rPr>
          <w:color w:val="000000"/>
        </w:rPr>
        <w:t xml:space="preserve">6. </w:t>
      </w:r>
      <w:r w:rsidRPr="002B75B0">
        <w:rPr>
          <w:color w:val="000000"/>
        </w:rPr>
        <w:t xml:space="preserve"> В каком году началась Отечественная война России с армией Наполеона Бонапарта?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а) 1380 год б) 1942 год в) 1812 год г) 1945 год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>
        <w:rPr>
          <w:color w:val="000000"/>
        </w:rPr>
        <w:t xml:space="preserve">7. </w:t>
      </w:r>
      <w:r w:rsidRPr="002B75B0">
        <w:rPr>
          <w:color w:val="000000"/>
        </w:rPr>
        <w:t xml:space="preserve"> Вы знакомы с </w:t>
      </w:r>
      <w:proofErr w:type="spellStart"/>
      <w:r w:rsidRPr="002B75B0">
        <w:rPr>
          <w:color w:val="000000"/>
        </w:rPr>
        <w:t>политико</w:t>
      </w:r>
      <w:proofErr w:type="spellEnd"/>
      <w:r w:rsidRPr="002B75B0">
        <w:rPr>
          <w:color w:val="000000"/>
        </w:rPr>
        <w:t xml:space="preserve"> - административной картой России. Подчеркните административные объекты, с кот</w:t>
      </w:r>
      <w:r>
        <w:rPr>
          <w:color w:val="000000"/>
        </w:rPr>
        <w:t>орыми граничит Пензенская область</w:t>
      </w:r>
      <w:r w:rsidRPr="002B75B0">
        <w:rPr>
          <w:color w:val="000000"/>
        </w:rPr>
        <w:t>.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>
        <w:rPr>
          <w:color w:val="000000"/>
        </w:rPr>
        <w:t>а) Республика Мордовия</w:t>
      </w:r>
      <w:r w:rsidRPr="002B75B0">
        <w:rPr>
          <w:color w:val="000000"/>
        </w:rPr>
        <w:t xml:space="preserve"> </w:t>
      </w:r>
      <w:r>
        <w:rPr>
          <w:color w:val="000000"/>
        </w:rPr>
        <w:t xml:space="preserve">         б) Рязанская область</w:t>
      </w:r>
      <w:r w:rsidRPr="002B75B0">
        <w:rPr>
          <w:color w:val="000000"/>
        </w:rPr>
        <w:t xml:space="preserve"> </w:t>
      </w:r>
      <w:r>
        <w:rPr>
          <w:color w:val="000000"/>
        </w:rPr>
        <w:t xml:space="preserve">           в) Саратовская область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>
        <w:rPr>
          <w:color w:val="000000"/>
        </w:rPr>
        <w:t xml:space="preserve">г) Ульяновская область  </w:t>
      </w:r>
      <w:r w:rsidRPr="002B75B0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2B75B0">
        <w:rPr>
          <w:color w:val="000000"/>
        </w:rPr>
        <w:t>д) Новосибирская область</w:t>
      </w:r>
      <w:r>
        <w:rPr>
          <w:color w:val="000000"/>
        </w:rPr>
        <w:t xml:space="preserve">        е) Тамбовская область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8.</w:t>
      </w:r>
      <w:r>
        <w:rPr>
          <w:color w:val="000000"/>
        </w:rPr>
        <w:t xml:space="preserve"> </w:t>
      </w:r>
      <w:r w:rsidRPr="002B75B0">
        <w:rPr>
          <w:color w:val="000000"/>
        </w:rPr>
        <w:t>1 ) Запишите дату начала Великой Отечественной войны, когда она пришла на нашу землю.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_____________________________________________________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8.</w:t>
      </w:r>
      <w:r>
        <w:rPr>
          <w:color w:val="000000"/>
        </w:rPr>
        <w:t xml:space="preserve"> </w:t>
      </w:r>
      <w:r w:rsidRPr="002B75B0">
        <w:rPr>
          <w:color w:val="000000"/>
        </w:rPr>
        <w:t>2) 900 дней длилась его осада. Погибло более миллиона жителей и защитников во время Великой Отечественной войны, но врагу не удалось войти в этот город. О каком городе идёт речь ? _____________________________________________________</w:t>
      </w:r>
      <w:r>
        <w:rPr>
          <w:color w:val="000000"/>
        </w:rPr>
        <w:t>________________________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>
        <w:rPr>
          <w:color w:val="000000"/>
        </w:rPr>
        <w:t>8. 3</w:t>
      </w:r>
      <w:r w:rsidRPr="002B75B0">
        <w:rPr>
          <w:color w:val="000000"/>
        </w:rPr>
        <w:t>) Напишите (5-7 предложений), как понимаете поговорку «На войне детей не бывает»?</w:t>
      </w:r>
    </w:p>
    <w:p w:rsidR="002B75B0" w:rsidRPr="002B75B0" w:rsidRDefault="002B75B0" w:rsidP="002B75B0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2B75B0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  <w:t>_______________________________</w:t>
      </w:r>
      <w:r w:rsidRPr="002B75B0">
        <w:rPr>
          <w:color w:val="000000"/>
        </w:rPr>
        <w:t xml:space="preserve"> _______________________</w:t>
      </w:r>
      <w:r>
        <w:rPr>
          <w:color w:val="000000"/>
        </w:rPr>
        <w:t>__________________________________________________________________</w:t>
      </w:r>
    </w:p>
    <w:p w:rsidR="004C6AF2" w:rsidRPr="004C6AF2" w:rsidRDefault="004C6AF2">
      <w:pPr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4C6AF2">
        <w:rPr>
          <w:rFonts w:ascii="Times New Roman" w:hAnsi="Times New Roman" w:cs="Times New Roman"/>
          <w:b/>
          <w:color w:val="C00000"/>
          <w:sz w:val="36"/>
          <w:szCs w:val="36"/>
        </w:rPr>
        <w:lastRenderedPageBreak/>
        <w:t>Окружающий мир лист распечатать и заполнить. Если нет возможности распечатать, то пишите на двойном листке.</w:t>
      </w:r>
    </w:p>
    <w:p w:rsidR="00541519" w:rsidRPr="004C6AF2" w:rsidRDefault="002B75B0">
      <w:pPr>
        <w:rPr>
          <w:rFonts w:ascii="Times New Roman" w:hAnsi="Times New Roman" w:cs="Times New Roman"/>
          <w:sz w:val="36"/>
          <w:szCs w:val="36"/>
        </w:rPr>
      </w:pPr>
      <w:r w:rsidRPr="004C6AF2">
        <w:rPr>
          <w:rFonts w:ascii="Times New Roman" w:hAnsi="Times New Roman" w:cs="Times New Roman"/>
          <w:b/>
          <w:sz w:val="36"/>
          <w:szCs w:val="36"/>
        </w:rPr>
        <w:t xml:space="preserve">Математика. </w:t>
      </w:r>
      <w:r w:rsidRPr="004C6AF2">
        <w:rPr>
          <w:rFonts w:ascii="Times New Roman" w:hAnsi="Times New Roman" w:cs="Times New Roman"/>
          <w:sz w:val="36"/>
          <w:szCs w:val="36"/>
        </w:rPr>
        <w:t xml:space="preserve"> №318  5-8), № 319</w:t>
      </w:r>
    </w:p>
    <w:p w:rsidR="002B75B0" w:rsidRPr="004C6AF2" w:rsidRDefault="002B75B0" w:rsidP="002B75B0">
      <w:pPr>
        <w:pStyle w:val="a3"/>
        <w:shd w:val="clear" w:color="auto" w:fill="FFFFFF"/>
        <w:spacing w:before="0" w:beforeAutospacing="0" w:after="0" w:afterAutospacing="0"/>
        <w:rPr>
          <w:b/>
          <w:sz w:val="36"/>
          <w:szCs w:val="36"/>
        </w:rPr>
      </w:pPr>
      <w:r w:rsidRPr="004C6AF2">
        <w:rPr>
          <w:b/>
          <w:sz w:val="36"/>
          <w:szCs w:val="36"/>
        </w:rPr>
        <w:t xml:space="preserve">Русский язык. </w:t>
      </w:r>
    </w:p>
    <w:p w:rsidR="002B75B0" w:rsidRDefault="002B75B0" w:rsidP="002B75B0">
      <w:pPr>
        <w:pStyle w:val="a3"/>
        <w:shd w:val="clear" w:color="auto" w:fill="FFFFFF"/>
        <w:spacing w:before="0" w:beforeAutospacing="0" w:after="0" w:afterAutospacing="0"/>
      </w:pPr>
    </w:p>
    <w:p w:rsidR="002B75B0" w:rsidRPr="004C6AF2" w:rsidRDefault="002B75B0" w:rsidP="002B75B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4C6AF2">
        <w:rPr>
          <w:b/>
          <w:bCs/>
          <w:color w:val="000000"/>
          <w:sz w:val="36"/>
          <w:szCs w:val="36"/>
        </w:rPr>
        <w:t>1. Вставить безударные гласные:</w:t>
      </w:r>
    </w:p>
    <w:p w:rsidR="002B75B0" w:rsidRPr="004C6AF2" w:rsidRDefault="002B75B0" w:rsidP="002B75B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proofErr w:type="spellStart"/>
      <w:r w:rsidRPr="004C6AF2">
        <w:rPr>
          <w:color w:val="000000"/>
          <w:sz w:val="36"/>
          <w:szCs w:val="36"/>
        </w:rPr>
        <w:t>приб</w:t>
      </w:r>
      <w:proofErr w:type="spellEnd"/>
      <w:r w:rsidRPr="004C6AF2">
        <w:rPr>
          <w:color w:val="000000"/>
          <w:sz w:val="36"/>
          <w:szCs w:val="36"/>
        </w:rPr>
        <w:t xml:space="preserve">...жал л...сник, в </w:t>
      </w:r>
      <w:proofErr w:type="spellStart"/>
      <w:r w:rsidRPr="004C6AF2">
        <w:rPr>
          <w:color w:val="000000"/>
          <w:sz w:val="36"/>
          <w:szCs w:val="36"/>
        </w:rPr>
        <w:t>з</w:t>
      </w:r>
      <w:proofErr w:type="spellEnd"/>
      <w:r w:rsidRPr="004C6AF2">
        <w:rPr>
          <w:color w:val="000000"/>
          <w:sz w:val="36"/>
          <w:szCs w:val="36"/>
        </w:rPr>
        <w:t xml:space="preserve">...леном л...су, </w:t>
      </w:r>
      <w:proofErr w:type="spellStart"/>
      <w:r w:rsidRPr="004C6AF2">
        <w:rPr>
          <w:color w:val="000000"/>
          <w:sz w:val="36"/>
          <w:szCs w:val="36"/>
        </w:rPr>
        <w:t>подн</w:t>
      </w:r>
      <w:proofErr w:type="spellEnd"/>
      <w:r w:rsidRPr="004C6AF2">
        <w:rPr>
          <w:color w:val="000000"/>
          <w:sz w:val="36"/>
          <w:szCs w:val="36"/>
        </w:rPr>
        <w:t>...</w:t>
      </w:r>
      <w:proofErr w:type="spellStart"/>
      <w:r w:rsidRPr="004C6AF2">
        <w:rPr>
          <w:color w:val="000000"/>
          <w:sz w:val="36"/>
          <w:szCs w:val="36"/>
        </w:rPr>
        <w:t>лась</w:t>
      </w:r>
      <w:proofErr w:type="spellEnd"/>
      <w:r w:rsidRPr="004C6AF2">
        <w:rPr>
          <w:color w:val="000000"/>
          <w:sz w:val="36"/>
          <w:szCs w:val="36"/>
        </w:rPr>
        <w:t xml:space="preserve"> </w:t>
      </w:r>
      <w:proofErr w:type="spellStart"/>
      <w:r w:rsidRPr="004C6AF2">
        <w:rPr>
          <w:color w:val="000000"/>
          <w:sz w:val="36"/>
          <w:szCs w:val="36"/>
        </w:rPr>
        <w:t>зв</w:t>
      </w:r>
      <w:proofErr w:type="spellEnd"/>
      <w:r w:rsidRPr="004C6AF2">
        <w:rPr>
          <w:color w:val="000000"/>
          <w:sz w:val="36"/>
          <w:szCs w:val="36"/>
        </w:rPr>
        <w:t>...</w:t>
      </w:r>
      <w:proofErr w:type="spellStart"/>
      <w:r w:rsidRPr="004C6AF2">
        <w:rPr>
          <w:color w:val="000000"/>
          <w:sz w:val="36"/>
          <w:szCs w:val="36"/>
        </w:rPr>
        <w:t>зда</w:t>
      </w:r>
      <w:proofErr w:type="spellEnd"/>
      <w:r w:rsidRPr="004C6AF2">
        <w:rPr>
          <w:color w:val="000000"/>
          <w:sz w:val="36"/>
          <w:szCs w:val="36"/>
        </w:rPr>
        <w:t>,</w:t>
      </w:r>
      <w:r w:rsidRPr="004C6AF2">
        <w:rPr>
          <w:rFonts w:ascii="Arial" w:hAnsi="Arial" w:cs="Arial"/>
          <w:color w:val="000000"/>
          <w:sz w:val="36"/>
          <w:szCs w:val="36"/>
        </w:rPr>
        <w:t xml:space="preserve"> </w:t>
      </w:r>
      <w:r w:rsidRPr="004C6AF2">
        <w:rPr>
          <w:color w:val="000000"/>
          <w:sz w:val="36"/>
          <w:szCs w:val="36"/>
        </w:rPr>
        <w:t>д...</w:t>
      </w:r>
      <w:proofErr w:type="spellStart"/>
      <w:r w:rsidRPr="004C6AF2">
        <w:rPr>
          <w:color w:val="000000"/>
          <w:sz w:val="36"/>
          <w:szCs w:val="36"/>
        </w:rPr>
        <w:t>лекая</w:t>
      </w:r>
      <w:proofErr w:type="spellEnd"/>
      <w:r w:rsidRPr="004C6AF2">
        <w:rPr>
          <w:color w:val="000000"/>
          <w:sz w:val="36"/>
          <w:szCs w:val="36"/>
        </w:rPr>
        <w:t xml:space="preserve"> г...</w:t>
      </w:r>
      <w:proofErr w:type="spellStart"/>
      <w:r w:rsidRPr="004C6AF2">
        <w:rPr>
          <w:color w:val="000000"/>
          <w:sz w:val="36"/>
          <w:szCs w:val="36"/>
        </w:rPr>
        <w:t>ра</w:t>
      </w:r>
      <w:proofErr w:type="spellEnd"/>
      <w:r w:rsidRPr="004C6AF2">
        <w:rPr>
          <w:color w:val="000000"/>
          <w:sz w:val="36"/>
          <w:szCs w:val="36"/>
        </w:rPr>
        <w:t xml:space="preserve">, </w:t>
      </w:r>
      <w:proofErr w:type="spellStart"/>
      <w:r w:rsidRPr="004C6AF2">
        <w:rPr>
          <w:color w:val="000000"/>
          <w:sz w:val="36"/>
          <w:szCs w:val="36"/>
        </w:rPr>
        <w:t>зв</w:t>
      </w:r>
      <w:proofErr w:type="spellEnd"/>
      <w:r w:rsidRPr="004C6AF2">
        <w:rPr>
          <w:color w:val="000000"/>
          <w:sz w:val="36"/>
          <w:szCs w:val="36"/>
        </w:rPr>
        <w:t xml:space="preserve">...рюшки </w:t>
      </w:r>
      <w:proofErr w:type="spellStart"/>
      <w:r w:rsidRPr="004C6AF2">
        <w:rPr>
          <w:color w:val="000000"/>
          <w:sz w:val="36"/>
          <w:szCs w:val="36"/>
        </w:rPr>
        <w:t>разб</w:t>
      </w:r>
      <w:proofErr w:type="spellEnd"/>
      <w:r w:rsidRPr="004C6AF2">
        <w:rPr>
          <w:color w:val="000000"/>
          <w:sz w:val="36"/>
          <w:szCs w:val="36"/>
        </w:rPr>
        <w:t>...жались, б...</w:t>
      </w:r>
      <w:proofErr w:type="spellStart"/>
      <w:r w:rsidRPr="004C6AF2">
        <w:rPr>
          <w:color w:val="000000"/>
          <w:sz w:val="36"/>
          <w:szCs w:val="36"/>
        </w:rPr>
        <w:t>льшие</w:t>
      </w:r>
      <w:proofErr w:type="spellEnd"/>
      <w:r w:rsidRPr="004C6AF2">
        <w:rPr>
          <w:color w:val="000000"/>
          <w:sz w:val="36"/>
          <w:szCs w:val="36"/>
        </w:rPr>
        <w:t xml:space="preserve"> </w:t>
      </w:r>
      <w:proofErr w:type="spellStart"/>
      <w:r w:rsidRPr="004C6AF2">
        <w:rPr>
          <w:color w:val="000000"/>
          <w:sz w:val="36"/>
          <w:szCs w:val="36"/>
        </w:rPr>
        <w:t>цв</w:t>
      </w:r>
      <w:proofErr w:type="spellEnd"/>
      <w:r w:rsidRPr="004C6AF2">
        <w:rPr>
          <w:color w:val="000000"/>
          <w:sz w:val="36"/>
          <w:szCs w:val="36"/>
        </w:rPr>
        <w:t>...ты, в...сит к...вер,</w:t>
      </w:r>
    </w:p>
    <w:p w:rsidR="002B75B0" w:rsidRPr="004C6AF2" w:rsidRDefault="002B75B0" w:rsidP="002B75B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proofErr w:type="spellStart"/>
      <w:r w:rsidRPr="004C6AF2">
        <w:rPr>
          <w:color w:val="000000"/>
          <w:sz w:val="36"/>
          <w:szCs w:val="36"/>
        </w:rPr>
        <w:t>прил</w:t>
      </w:r>
      <w:proofErr w:type="spellEnd"/>
      <w:r w:rsidRPr="004C6AF2">
        <w:rPr>
          <w:color w:val="000000"/>
          <w:sz w:val="36"/>
          <w:szCs w:val="36"/>
        </w:rPr>
        <w:t>...</w:t>
      </w:r>
      <w:proofErr w:type="spellStart"/>
      <w:r w:rsidRPr="004C6AF2">
        <w:rPr>
          <w:color w:val="000000"/>
          <w:sz w:val="36"/>
          <w:szCs w:val="36"/>
        </w:rPr>
        <w:t>тели</w:t>
      </w:r>
      <w:proofErr w:type="spellEnd"/>
      <w:r w:rsidRPr="004C6AF2">
        <w:rPr>
          <w:color w:val="000000"/>
          <w:sz w:val="36"/>
          <w:szCs w:val="36"/>
        </w:rPr>
        <w:t xml:space="preserve"> в...</w:t>
      </w:r>
      <w:proofErr w:type="spellStart"/>
      <w:r w:rsidRPr="004C6AF2">
        <w:rPr>
          <w:color w:val="000000"/>
          <w:sz w:val="36"/>
          <w:szCs w:val="36"/>
        </w:rPr>
        <w:t>сной</w:t>
      </w:r>
      <w:proofErr w:type="spellEnd"/>
      <w:r w:rsidRPr="004C6AF2">
        <w:rPr>
          <w:color w:val="000000"/>
          <w:sz w:val="36"/>
          <w:szCs w:val="36"/>
        </w:rPr>
        <w:t xml:space="preserve">, выв...ли </w:t>
      </w:r>
      <w:proofErr w:type="spellStart"/>
      <w:r w:rsidRPr="004C6AF2">
        <w:rPr>
          <w:color w:val="000000"/>
          <w:sz w:val="36"/>
          <w:szCs w:val="36"/>
        </w:rPr>
        <w:t>пт</w:t>
      </w:r>
      <w:proofErr w:type="spellEnd"/>
      <w:r w:rsidRPr="004C6AF2">
        <w:rPr>
          <w:color w:val="000000"/>
          <w:sz w:val="36"/>
          <w:szCs w:val="36"/>
        </w:rPr>
        <w:t>...</w:t>
      </w:r>
      <w:proofErr w:type="spellStart"/>
      <w:r w:rsidRPr="004C6AF2">
        <w:rPr>
          <w:color w:val="000000"/>
          <w:sz w:val="36"/>
          <w:szCs w:val="36"/>
        </w:rPr>
        <w:t>нцов</w:t>
      </w:r>
      <w:proofErr w:type="spellEnd"/>
    </w:p>
    <w:p w:rsidR="004C6AF2" w:rsidRDefault="004C6AF2" w:rsidP="002B75B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36"/>
          <w:szCs w:val="36"/>
        </w:rPr>
      </w:pPr>
    </w:p>
    <w:p w:rsidR="002B75B0" w:rsidRPr="004C6AF2" w:rsidRDefault="002B75B0" w:rsidP="002B75B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4C6AF2">
        <w:rPr>
          <w:b/>
          <w:bCs/>
          <w:color w:val="000000"/>
          <w:sz w:val="36"/>
          <w:szCs w:val="36"/>
        </w:rPr>
        <w:t>2. Выполнить синтаксический разбор предложения:</w:t>
      </w:r>
    </w:p>
    <w:p w:rsidR="002B75B0" w:rsidRPr="004C6AF2" w:rsidRDefault="002B75B0" w:rsidP="002B75B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4C6AF2">
        <w:rPr>
          <w:color w:val="000000"/>
          <w:sz w:val="36"/>
          <w:szCs w:val="36"/>
        </w:rPr>
        <w:t>Осенний гриб раздвинул листья и травинки.</w:t>
      </w:r>
    </w:p>
    <w:p w:rsidR="004C6AF2" w:rsidRDefault="004C6AF2" w:rsidP="002B75B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36"/>
          <w:szCs w:val="36"/>
        </w:rPr>
      </w:pPr>
    </w:p>
    <w:p w:rsidR="002B75B0" w:rsidRPr="004C6AF2" w:rsidRDefault="002B75B0" w:rsidP="002B75B0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36"/>
          <w:szCs w:val="36"/>
        </w:rPr>
      </w:pPr>
      <w:r w:rsidRPr="004C6AF2">
        <w:rPr>
          <w:b/>
          <w:bCs/>
          <w:color w:val="000000"/>
          <w:sz w:val="36"/>
          <w:szCs w:val="36"/>
        </w:rPr>
        <w:t>3. Подобрать однокоренные слова к слову </w:t>
      </w:r>
      <w:r w:rsidRPr="004C6AF2">
        <w:rPr>
          <w:b/>
          <w:bCs/>
          <w:i/>
          <w:iCs/>
          <w:color w:val="000000"/>
          <w:sz w:val="36"/>
          <w:szCs w:val="36"/>
        </w:rPr>
        <w:t>береза.</w:t>
      </w:r>
    </w:p>
    <w:p w:rsidR="002B75B0" w:rsidRPr="004C6AF2" w:rsidRDefault="002B75B0" w:rsidP="002B75B0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36"/>
          <w:szCs w:val="36"/>
        </w:rPr>
      </w:pPr>
    </w:p>
    <w:p w:rsidR="002B75B0" w:rsidRDefault="002B75B0" w:rsidP="002B75B0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7"/>
          <w:szCs w:val="27"/>
        </w:rPr>
      </w:pPr>
    </w:p>
    <w:p w:rsidR="002B75B0" w:rsidRPr="004C6AF2" w:rsidRDefault="002B75B0" w:rsidP="002B75B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36"/>
          <w:szCs w:val="36"/>
        </w:rPr>
      </w:pPr>
      <w:r w:rsidRPr="004C6AF2">
        <w:rPr>
          <w:b/>
          <w:bCs/>
          <w:iCs/>
          <w:color w:val="000000"/>
          <w:sz w:val="36"/>
          <w:szCs w:val="36"/>
        </w:rPr>
        <w:t>Литературное чтение. стр.</w:t>
      </w:r>
      <w:r w:rsidR="004C6AF2" w:rsidRPr="004C6AF2">
        <w:rPr>
          <w:sz w:val="36"/>
          <w:szCs w:val="36"/>
        </w:rPr>
        <w:t xml:space="preserve"> 94-101 прочитать</w:t>
      </w:r>
    </w:p>
    <w:p w:rsidR="002B75B0" w:rsidRPr="004C6AF2" w:rsidRDefault="002B75B0">
      <w:pPr>
        <w:rPr>
          <w:rFonts w:ascii="Times New Roman" w:hAnsi="Times New Roman" w:cs="Times New Roman"/>
          <w:sz w:val="36"/>
          <w:szCs w:val="36"/>
        </w:rPr>
      </w:pPr>
    </w:p>
    <w:sectPr w:rsidR="002B75B0" w:rsidRPr="004C6AF2" w:rsidSect="002B75B0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663D3"/>
    <w:multiLevelType w:val="multilevel"/>
    <w:tmpl w:val="CF2AF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65129"/>
    <w:multiLevelType w:val="multilevel"/>
    <w:tmpl w:val="C22A6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B03752"/>
    <w:multiLevelType w:val="multilevel"/>
    <w:tmpl w:val="1E784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D1514E"/>
    <w:multiLevelType w:val="multilevel"/>
    <w:tmpl w:val="D234D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037B5"/>
    <w:multiLevelType w:val="multilevel"/>
    <w:tmpl w:val="D8D4F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2A7EE1"/>
    <w:multiLevelType w:val="multilevel"/>
    <w:tmpl w:val="8FFEA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C2469E"/>
    <w:multiLevelType w:val="multilevel"/>
    <w:tmpl w:val="A490C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08"/>
  <w:characterSpacingControl w:val="doNotCompress"/>
  <w:compat/>
  <w:rsids>
    <w:rsidRoot w:val="002B75B0"/>
    <w:rsid w:val="00184DF4"/>
    <w:rsid w:val="002B75B0"/>
    <w:rsid w:val="004C6AF2"/>
    <w:rsid w:val="007E7FC0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2020-05-24T17:57:00Z</dcterms:created>
  <dcterms:modified xsi:type="dcterms:W3CDTF">2020-05-24T18:11:00Z</dcterms:modified>
</cp:coreProperties>
</file>